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BC" w:rsidRDefault="007D31C0" w:rsidP="00694DBC">
      <w:pPr>
        <w:spacing w:after="0" w:line="240" w:lineRule="auto"/>
        <w:jc w:val="center"/>
      </w:pPr>
      <w:r>
        <w:t xml:space="preserve">Перечень организаций, которым передаются персональные данные абонентов </w:t>
      </w:r>
    </w:p>
    <w:p w:rsidR="00CC706C" w:rsidRDefault="007D31C0" w:rsidP="00694DBC">
      <w:pPr>
        <w:spacing w:after="0" w:line="240" w:lineRule="auto"/>
        <w:jc w:val="center"/>
      </w:pPr>
      <w:r>
        <w:t>с целью подготовки, заключения, исполнения и прекращения договоров о поставке газа</w:t>
      </w:r>
    </w:p>
    <w:p w:rsidR="00694DBC" w:rsidRDefault="00694DBC" w:rsidP="00694DBC">
      <w:pPr>
        <w:spacing w:after="0" w:line="240" w:lineRule="auto"/>
        <w:jc w:val="center"/>
      </w:pPr>
    </w:p>
    <w:p w:rsidR="007D31C0" w:rsidRPr="007D31C0" w:rsidRDefault="007D31C0" w:rsidP="007D31C0">
      <w:pPr>
        <w:pStyle w:val="a3"/>
        <w:numPr>
          <w:ilvl w:val="0"/>
          <w:numId w:val="1"/>
        </w:numPr>
        <w:rPr>
          <w:b/>
        </w:rPr>
      </w:pPr>
      <w:r w:rsidRPr="007D31C0">
        <w:rPr>
          <w:b/>
        </w:rPr>
        <w:t xml:space="preserve">ООО «Газпром </w:t>
      </w:r>
      <w:proofErr w:type="spellStart"/>
      <w:r w:rsidRPr="007D31C0">
        <w:rPr>
          <w:b/>
        </w:rPr>
        <w:t>межрегионгаз</w:t>
      </w:r>
      <w:proofErr w:type="spellEnd"/>
      <w:r w:rsidRPr="007D31C0">
        <w:rPr>
          <w:b/>
        </w:rPr>
        <w:t>»</w:t>
      </w:r>
    </w:p>
    <w:p w:rsidR="007D31C0" w:rsidRDefault="007D31C0" w:rsidP="007D31C0">
      <w:pPr>
        <w:pStyle w:val="a3"/>
      </w:pPr>
      <w:r>
        <w:t xml:space="preserve">Адрес: г. Санкт Петербург, наб. Адмирала Лазарева, д. 24, </w:t>
      </w:r>
      <w:proofErr w:type="gramStart"/>
      <w:r>
        <w:t>лит</w:t>
      </w:r>
      <w:proofErr w:type="gramEnd"/>
      <w:r>
        <w:t>. А</w:t>
      </w:r>
    </w:p>
    <w:p w:rsidR="007D31C0" w:rsidRPr="007D31C0" w:rsidRDefault="007D31C0" w:rsidP="007D31C0">
      <w:pPr>
        <w:pStyle w:val="a3"/>
        <w:numPr>
          <w:ilvl w:val="0"/>
          <w:numId w:val="1"/>
        </w:numPr>
        <w:rPr>
          <w:b/>
        </w:rPr>
      </w:pPr>
      <w:r w:rsidRPr="007D31C0">
        <w:rPr>
          <w:b/>
        </w:rPr>
        <w:t>ООО «АБР Регион»</w:t>
      </w:r>
    </w:p>
    <w:p w:rsidR="007D31C0" w:rsidRDefault="007D31C0" w:rsidP="007D31C0">
      <w:pPr>
        <w:pStyle w:val="a3"/>
      </w:pPr>
      <w:r>
        <w:t xml:space="preserve">Адрес: г. Москва, </w:t>
      </w:r>
      <w:proofErr w:type="spellStart"/>
      <w:r>
        <w:t>Мерзляковский</w:t>
      </w:r>
      <w:proofErr w:type="spellEnd"/>
      <w:r>
        <w:t xml:space="preserve"> пер., д.</w:t>
      </w:r>
      <w:r w:rsidR="002F054D">
        <w:t xml:space="preserve"> </w:t>
      </w:r>
      <w:r>
        <w:t>18, стр.2</w:t>
      </w:r>
    </w:p>
    <w:p w:rsidR="00B80EFB" w:rsidRPr="002F054D" w:rsidRDefault="00B80EFB" w:rsidP="00B80EFB">
      <w:pPr>
        <w:pStyle w:val="a3"/>
        <w:numPr>
          <w:ilvl w:val="0"/>
          <w:numId w:val="1"/>
        </w:numPr>
        <w:rPr>
          <w:b/>
          <w:lang w:val="en-US"/>
        </w:rPr>
      </w:pPr>
      <w:r w:rsidRPr="002F054D">
        <w:rPr>
          <w:b/>
        </w:rPr>
        <w:t xml:space="preserve">ООО «Газпром </w:t>
      </w:r>
      <w:proofErr w:type="spellStart"/>
      <w:r w:rsidRPr="002F054D">
        <w:rPr>
          <w:b/>
        </w:rPr>
        <w:t>межрегионгаз</w:t>
      </w:r>
      <w:proofErr w:type="spellEnd"/>
      <w:r w:rsidRPr="002F054D">
        <w:rPr>
          <w:b/>
        </w:rPr>
        <w:t xml:space="preserve"> инжиниринг»</w:t>
      </w:r>
    </w:p>
    <w:p w:rsidR="00B80EFB" w:rsidRDefault="00B80EFB" w:rsidP="00B80EFB">
      <w:pPr>
        <w:pStyle w:val="a3"/>
      </w:pPr>
      <w:r>
        <w:t>Адрес: г. Санкт Петербург, Певческий пер., д. 12</w:t>
      </w:r>
    </w:p>
    <w:p w:rsidR="00B80EFB" w:rsidRDefault="00B80EFB" w:rsidP="00B80EF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АО «Почта России»</w:t>
      </w:r>
    </w:p>
    <w:p w:rsidR="00B80EFB" w:rsidRPr="003F420D" w:rsidRDefault="00B80EFB" w:rsidP="00B80EFB">
      <w:pPr>
        <w:pStyle w:val="a3"/>
      </w:pPr>
      <w:r w:rsidRPr="003F420D">
        <w:t xml:space="preserve">Адрес: </w:t>
      </w:r>
      <w:r>
        <w:t xml:space="preserve">г. Москва, </w:t>
      </w:r>
      <w:proofErr w:type="spellStart"/>
      <w:r>
        <w:t>вн</w:t>
      </w:r>
      <w:proofErr w:type="gramStart"/>
      <w:r>
        <w:t>.т</w:t>
      </w:r>
      <w:proofErr w:type="gramEnd"/>
      <w:r>
        <w:t>ерр</w:t>
      </w:r>
      <w:r w:rsidR="00311014">
        <w:t>.г</w:t>
      </w:r>
      <w:proofErr w:type="spellEnd"/>
      <w:r w:rsidR="00311014">
        <w:t>. муниципальный округ Хорошевский, 3-я Песчаная ул., д. 2А</w:t>
      </w:r>
    </w:p>
    <w:p w:rsidR="007D31C0" w:rsidRPr="007D31C0" w:rsidRDefault="007D31C0" w:rsidP="007D31C0">
      <w:pPr>
        <w:pStyle w:val="a3"/>
        <w:numPr>
          <w:ilvl w:val="0"/>
          <w:numId w:val="1"/>
        </w:numPr>
        <w:rPr>
          <w:b/>
        </w:rPr>
      </w:pPr>
      <w:r w:rsidRPr="007D31C0">
        <w:rPr>
          <w:b/>
        </w:rPr>
        <w:t>АО «Газпром газораспределение Чебоксары»</w:t>
      </w:r>
    </w:p>
    <w:p w:rsidR="007D31C0" w:rsidRDefault="007D31C0" w:rsidP="007D31C0">
      <w:pPr>
        <w:pStyle w:val="a3"/>
        <w:rPr>
          <w:lang w:val="en-US"/>
        </w:rPr>
      </w:pPr>
      <w:r>
        <w:t>Адрес: г. Чебоксары, пр. И. Яковлева, д.</w:t>
      </w:r>
      <w:r w:rsidR="002F054D">
        <w:t xml:space="preserve"> </w:t>
      </w:r>
      <w:r>
        <w:t>19«А»</w:t>
      </w:r>
      <w:r w:rsidR="002F054D">
        <w:rPr>
          <w:lang w:val="en-US"/>
        </w:rPr>
        <w:tab/>
      </w:r>
    </w:p>
    <w:p w:rsidR="002F054D" w:rsidRPr="002F054D" w:rsidRDefault="002F054D" w:rsidP="002F054D">
      <w:pPr>
        <w:pStyle w:val="a3"/>
        <w:rPr>
          <w:lang w:val="en-US"/>
        </w:rPr>
      </w:pPr>
    </w:p>
    <w:p w:rsidR="002F054D" w:rsidRPr="002F054D" w:rsidRDefault="002F054D" w:rsidP="002F054D">
      <w:pPr>
        <w:rPr>
          <w:lang w:val="en-US"/>
        </w:rPr>
      </w:pPr>
    </w:p>
    <w:p w:rsidR="002F054D" w:rsidRPr="002F054D" w:rsidRDefault="002F054D" w:rsidP="007D31C0">
      <w:pPr>
        <w:pStyle w:val="a3"/>
        <w:rPr>
          <w:lang w:val="en-US"/>
        </w:rPr>
      </w:pPr>
    </w:p>
    <w:sectPr w:rsidR="002F054D" w:rsidRPr="002F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626E"/>
    <w:multiLevelType w:val="hybridMultilevel"/>
    <w:tmpl w:val="F798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0"/>
    <w:rsid w:val="00072515"/>
    <w:rsid w:val="002F054D"/>
    <w:rsid w:val="00311014"/>
    <w:rsid w:val="003F420D"/>
    <w:rsid w:val="00694DBC"/>
    <w:rsid w:val="007D31C0"/>
    <w:rsid w:val="00B80EFB"/>
    <w:rsid w:val="00CC706C"/>
    <w:rsid w:val="00E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Лариса Николаевна</dc:creator>
  <cp:lastModifiedBy>Яковлева Лариса Николаевна</cp:lastModifiedBy>
  <cp:revision>4</cp:revision>
  <dcterms:created xsi:type="dcterms:W3CDTF">2024-01-12T11:17:00Z</dcterms:created>
  <dcterms:modified xsi:type="dcterms:W3CDTF">2024-01-12T11:48:00Z</dcterms:modified>
</cp:coreProperties>
</file>